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3BD4" w14:textId="4C00AA67" w:rsidR="00AF6130" w:rsidRDefault="00E856B0" w:rsidP="00E856B0">
      <w:pPr>
        <w:jc w:val="center"/>
        <w:rPr>
          <w:rFonts w:asciiTheme="majorHAnsi" w:hAnsiTheme="majorHAnsi" w:cstheme="majorHAnsi"/>
          <w:sz w:val="36"/>
          <w:szCs w:val="36"/>
        </w:rPr>
      </w:pPr>
      <w:r w:rsidRPr="00E856B0">
        <w:rPr>
          <w:rFonts w:asciiTheme="majorHAnsi" w:hAnsiTheme="majorHAnsi" w:cstheme="majorHAnsi"/>
          <w:sz w:val="36"/>
          <w:szCs w:val="36"/>
        </w:rPr>
        <w:t xml:space="preserve">Quality control </w:t>
      </w:r>
      <w:proofErr w:type="gramStart"/>
      <w:r w:rsidRPr="00E856B0">
        <w:rPr>
          <w:rFonts w:asciiTheme="majorHAnsi" w:hAnsiTheme="majorHAnsi" w:cstheme="majorHAnsi"/>
          <w:sz w:val="36"/>
          <w:szCs w:val="36"/>
        </w:rPr>
        <w:t>worksheet  BEFORE</w:t>
      </w:r>
      <w:proofErr w:type="gramEnd"/>
      <w:r w:rsidRPr="00E856B0">
        <w:rPr>
          <w:rFonts w:asciiTheme="majorHAnsi" w:hAnsiTheme="majorHAnsi" w:cstheme="majorHAnsi"/>
          <w:sz w:val="36"/>
          <w:szCs w:val="36"/>
        </w:rPr>
        <w:t xml:space="preserve"> report is sent</w:t>
      </w:r>
    </w:p>
    <w:p w14:paraId="7697BBF1" w14:textId="77777777" w:rsidR="00E856B0" w:rsidRPr="00E856B0" w:rsidRDefault="00E856B0" w:rsidP="00E856B0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58C2F0B8" w14:textId="553E8890" w:rsidR="00C4665C" w:rsidRDefault="00C4665C" w:rsidP="00C4665C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Today’s date: 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 w:rsidR="00B30916">
        <w:rPr>
          <w:rFonts w:asciiTheme="majorHAnsi" w:hAnsiTheme="majorHAnsi" w:cstheme="majorHAnsi"/>
          <w:sz w:val="24"/>
          <w:szCs w:val="24"/>
          <w:u w:val="single"/>
        </w:rPr>
        <w:t>3/2/22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 w:rsidR="00BE7824">
        <w:rPr>
          <w:rFonts w:asciiTheme="majorHAnsi" w:hAnsiTheme="majorHAnsi" w:cstheme="majorHAnsi"/>
          <w:sz w:val="24"/>
          <w:szCs w:val="24"/>
          <w:u w:val="single"/>
        </w:rPr>
        <w:tab/>
      </w:r>
      <w:r w:rsidR="00BE7824">
        <w:rPr>
          <w:rFonts w:asciiTheme="majorHAnsi" w:hAnsiTheme="majorHAnsi" w:cstheme="majorHAnsi"/>
          <w:sz w:val="24"/>
          <w:szCs w:val="24"/>
          <w:u w:val="single"/>
        </w:rPr>
        <w:tab/>
      </w:r>
      <w:r w:rsidR="00BE7824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26C0645E" w14:textId="057BC982" w:rsidR="00C4665C" w:rsidRDefault="00C4665C" w:rsidP="00C4665C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Practice/Physician: 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proofErr w:type="spellStart"/>
      <w:r w:rsidR="00E04BA0">
        <w:rPr>
          <w:rFonts w:asciiTheme="majorHAnsi" w:hAnsiTheme="majorHAnsi" w:cstheme="majorHAnsi"/>
          <w:sz w:val="24"/>
          <w:szCs w:val="24"/>
          <w:u w:val="single"/>
        </w:rPr>
        <w:t>Goulder</w:t>
      </w:r>
      <w:proofErr w:type="spellEnd"/>
      <w:r w:rsidR="00BE7824">
        <w:rPr>
          <w:rFonts w:asciiTheme="majorHAnsi" w:hAnsiTheme="majorHAnsi" w:cstheme="majorHAnsi"/>
          <w:sz w:val="24"/>
          <w:szCs w:val="24"/>
          <w:u w:val="single"/>
        </w:rPr>
        <w:tab/>
      </w:r>
      <w:r w:rsidR="00BE7824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0258C0A0" w14:textId="33B399F7" w:rsidR="00C4665C" w:rsidRDefault="00C4665C" w:rsidP="00C4665C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Patient name: 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 w:rsidR="00E04BA0">
        <w:rPr>
          <w:rFonts w:asciiTheme="majorHAnsi" w:hAnsiTheme="majorHAnsi" w:cstheme="majorHAnsi"/>
          <w:sz w:val="24"/>
          <w:szCs w:val="24"/>
          <w:u w:val="single"/>
        </w:rPr>
        <w:t xml:space="preserve">Patti </w:t>
      </w:r>
      <w:proofErr w:type="spellStart"/>
      <w:r w:rsidR="00E04BA0">
        <w:rPr>
          <w:rFonts w:asciiTheme="majorHAnsi" w:hAnsiTheme="majorHAnsi" w:cstheme="majorHAnsi"/>
          <w:sz w:val="24"/>
          <w:szCs w:val="24"/>
          <w:u w:val="single"/>
        </w:rPr>
        <w:t>Cozby</w:t>
      </w:r>
      <w:proofErr w:type="spellEnd"/>
      <w:r w:rsidR="00E04BA0">
        <w:rPr>
          <w:rFonts w:asciiTheme="majorHAnsi" w:hAnsiTheme="majorHAnsi" w:cstheme="majorHAnsi"/>
          <w:sz w:val="24"/>
          <w:szCs w:val="24"/>
          <w:u w:val="single"/>
        </w:rPr>
        <w:tab/>
      </w:r>
      <w:r w:rsidR="00B30916"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21E27672" w14:textId="4D3623A6" w:rsidR="00C4665C" w:rsidRDefault="00C4665C" w:rsidP="00C4665C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Scan date: 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 w:rsidR="00E856B0">
        <w:rPr>
          <w:rFonts w:asciiTheme="majorHAnsi" w:hAnsiTheme="majorHAnsi" w:cstheme="majorHAnsi"/>
          <w:sz w:val="24"/>
          <w:szCs w:val="24"/>
          <w:u w:val="single"/>
        </w:rPr>
        <w:t>2/24/22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 w:rsidR="00BE7824">
        <w:rPr>
          <w:rFonts w:asciiTheme="majorHAnsi" w:hAnsiTheme="majorHAnsi" w:cstheme="majorHAnsi"/>
          <w:sz w:val="24"/>
          <w:szCs w:val="24"/>
          <w:u w:val="single"/>
        </w:rPr>
        <w:tab/>
      </w:r>
      <w:r w:rsidR="00BE7824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7BC71FD4" w14:textId="1AC2AF33" w:rsidR="00C4665C" w:rsidRDefault="00C4665C" w:rsidP="00C4665C">
      <w:pPr>
        <w:rPr>
          <w:rFonts w:asciiTheme="majorHAnsi" w:hAnsiTheme="majorHAnsi" w:cstheme="majorHAnsi"/>
          <w:sz w:val="24"/>
          <w:szCs w:val="24"/>
        </w:rPr>
      </w:pPr>
    </w:p>
    <w:p w14:paraId="39C806E1" w14:textId="07FAE620" w:rsidR="00AF6130" w:rsidRPr="00E61B52" w:rsidRDefault="00AF6130" w:rsidP="00C4665C">
      <w:pPr>
        <w:rPr>
          <w:rFonts w:asciiTheme="majorHAnsi" w:hAnsiTheme="majorHAnsi" w:cstheme="majorHAnsi"/>
          <w:sz w:val="24"/>
          <w:szCs w:val="24"/>
          <w:u w:val="single"/>
        </w:rPr>
      </w:pPr>
      <w:r w:rsidRPr="00E61B52">
        <w:rPr>
          <w:rFonts w:asciiTheme="majorHAnsi" w:hAnsiTheme="majorHAnsi" w:cstheme="majorHAnsi"/>
          <w:sz w:val="24"/>
          <w:szCs w:val="24"/>
          <w:u w:val="single"/>
        </w:rPr>
        <w:t>Scan/reading information:</w:t>
      </w:r>
    </w:p>
    <w:tbl>
      <w:tblPr>
        <w:tblStyle w:val="TableGrid"/>
        <w:tblW w:w="8987" w:type="dxa"/>
        <w:tblLook w:val="04A0" w:firstRow="1" w:lastRow="0" w:firstColumn="1" w:lastColumn="0" w:noHBand="0" w:noVBand="1"/>
      </w:tblPr>
      <w:tblGrid>
        <w:gridCol w:w="1712"/>
        <w:gridCol w:w="1617"/>
        <w:gridCol w:w="1886"/>
        <w:gridCol w:w="1886"/>
        <w:gridCol w:w="1886"/>
      </w:tblGrid>
      <w:tr w:rsidR="00E04BA0" w14:paraId="1B2060B8" w14:textId="38C3D994" w:rsidTr="00E04BA0">
        <w:tc>
          <w:tcPr>
            <w:tcW w:w="1712" w:type="dxa"/>
          </w:tcPr>
          <w:p w14:paraId="4D91B4B2" w14:textId="2542DFD0" w:rsidR="00E04BA0" w:rsidRPr="00C4665C" w:rsidRDefault="00E04BA0" w:rsidP="00C4665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665C">
              <w:rPr>
                <w:rFonts w:cstheme="minorHAnsi"/>
                <w:b/>
                <w:bCs/>
                <w:sz w:val="24"/>
                <w:szCs w:val="24"/>
              </w:rPr>
              <w:t>Scan Date</w:t>
            </w:r>
          </w:p>
        </w:tc>
        <w:tc>
          <w:tcPr>
            <w:tcW w:w="1617" w:type="dxa"/>
          </w:tcPr>
          <w:p w14:paraId="69CDFAAF" w14:textId="3892ADA5" w:rsidR="00E04BA0" w:rsidRPr="00C4665C" w:rsidRDefault="00E04BA0" w:rsidP="00C466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2/24/22</w:t>
            </w:r>
          </w:p>
        </w:tc>
        <w:tc>
          <w:tcPr>
            <w:tcW w:w="1886" w:type="dxa"/>
          </w:tcPr>
          <w:p w14:paraId="1E170C9A" w14:textId="43814887" w:rsidR="00E04BA0" w:rsidRPr="00C4665C" w:rsidRDefault="00E04BA0" w:rsidP="00C466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08/31/21</w:t>
            </w:r>
          </w:p>
        </w:tc>
        <w:tc>
          <w:tcPr>
            <w:tcW w:w="1886" w:type="dxa"/>
          </w:tcPr>
          <w:p w14:paraId="56D1CCF7" w14:textId="3DEFDBFA" w:rsidR="00E04BA0" w:rsidRDefault="00E04BA0" w:rsidP="00C466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07/02/2020</w:t>
            </w:r>
          </w:p>
        </w:tc>
        <w:tc>
          <w:tcPr>
            <w:tcW w:w="1886" w:type="dxa"/>
          </w:tcPr>
          <w:p w14:paraId="4C7EC97F" w14:textId="1E3CBD1F" w:rsidR="00E04BA0" w:rsidRDefault="00E04BA0" w:rsidP="00C466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05/31/2018</w:t>
            </w:r>
          </w:p>
        </w:tc>
      </w:tr>
      <w:tr w:rsidR="00E04BA0" w14:paraId="3E9C0613" w14:textId="3704F8F6" w:rsidTr="00E04BA0">
        <w:tc>
          <w:tcPr>
            <w:tcW w:w="1712" w:type="dxa"/>
          </w:tcPr>
          <w:p w14:paraId="442B3E39" w14:textId="165EF734" w:rsidR="00E04BA0" w:rsidRPr="00C4665C" w:rsidRDefault="00E04BA0" w:rsidP="00C4665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665C">
              <w:rPr>
                <w:rFonts w:cstheme="minorHAnsi"/>
                <w:b/>
                <w:bCs/>
                <w:sz w:val="24"/>
                <w:szCs w:val="24"/>
              </w:rPr>
              <w:t>Sonographer</w:t>
            </w:r>
          </w:p>
        </w:tc>
        <w:tc>
          <w:tcPr>
            <w:tcW w:w="1617" w:type="dxa"/>
          </w:tcPr>
          <w:p w14:paraId="49FEE035" w14:textId="54457082" w:rsidR="00E04BA0" w:rsidRPr="00C4665C" w:rsidRDefault="00E04BA0" w:rsidP="00C466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Dana</w:t>
            </w:r>
          </w:p>
        </w:tc>
        <w:tc>
          <w:tcPr>
            <w:tcW w:w="1886" w:type="dxa"/>
          </w:tcPr>
          <w:p w14:paraId="51EC2061" w14:textId="53FE0D48" w:rsidR="00E04BA0" w:rsidRPr="00C4665C" w:rsidRDefault="00E04BA0" w:rsidP="00C466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Eric </w:t>
            </w:r>
            <w:proofErr w:type="spellStart"/>
            <w:r>
              <w:rPr>
                <w:rFonts w:cstheme="minorHAnsi"/>
                <w:sz w:val="24"/>
                <w:szCs w:val="24"/>
              </w:rPr>
              <w:t>Goulder</w:t>
            </w:r>
            <w:proofErr w:type="spellEnd"/>
          </w:p>
        </w:tc>
        <w:tc>
          <w:tcPr>
            <w:tcW w:w="1886" w:type="dxa"/>
          </w:tcPr>
          <w:p w14:paraId="25B3A417" w14:textId="224E8BAE" w:rsidR="00E04BA0" w:rsidRDefault="00E04BA0" w:rsidP="00C466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Eric </w:t>
            </w:r>
            <w:proofErr w:type="spellStart"/>
            <w:r>
              <w:rPr>
                <w:rFonts w:cstheme="minorHAnsi"/>
                <w:sz w:val="24"/>
                <w:szCs w:val="24"/>
              </w:rPr>
              <w:t>Goulder</w:t>
            </w:r>
            <w:proofErr w:type="spellEnd"/>
          </w:p>
        </w:tc>
        <w:tc>
          <w:tcPr>
            <w:tcW w:w="1886" w:type="dxa"/>
          </w:tcPr>
          <w:p w14:paraId="54CFB774" w14:textId="396DB553" w:rsidR="00E04BA0" w:rsidRDefault="00E04BA0" w:rsidP="00C466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Eric </w:t>
            </w:r>
            <w:proofErr w:type="spellStart"/>
            <w:r>
              <w:rPr>
                <w:rFonts w:cstheme="minorHAnsi"/>
                <w:sz w:val="24"/>
                <w:szCs w:val="24"/>
              </w:rPr>
              <w:t>Goulder</w:t>
            </w:r>
            <w:proofErr w:type="spellEnd"/>
          </w:p>
        </w:tc>
      </w:tr>
      <w:tr w:rsidR="00E04BA0" w14:paraId="22B763D9" w14:textId="3FBDBEEC" w:rsidTr="00E04BA0">
        <w:tc>
          <w:tcPr>
            <w:tcW w:w="1712" w:type="dxa"/>
          </w:tcPr>
          <w:p w14:paraId="02A1D787" w14:textId="4DD900BF" w:rsidR="00E04BA0" w:rsidRPr="00C4665C" w:rsidRDefault="00E04BA0" w:rsidP="00BC1C6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665C">
              <w:rPr>
                <w:rFonts w:cstheme="minorHAnsi"/>
                <w:b/>
                <w:bCs/>
                <w:sz w:val="24"/>
                <w:szCs w:val="24"/>
              </w:rPr>
              <w:t>Reader</w:t>
            </w:r>
          </w:p>
        </w:tc>
        <w:tc>
          <w:tcPr>
            <w:tcW w:w="1617" w:type="dxa"/>
          </w:tcPr>
          <w:p w14:paraId="15D61A9B" w14:textId="066D89F7" w:rsidR="00E04BA0" w:rsidRPr="00C4665C" w:rsidRDefault="00E04BA0" w:rsidP="00BC1C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Diane Morgan</w:t>
            </w:r>
          </w:p>
        </w:tc>
        <w:tc>
          <w:tcPr>
            <w:tcW w:w="1886" w:type="dxa"/>
          </w:tcPr>
          <w:p w14:paraId="51C76781" w14:textId="7F3530F3" w:rsidR="00E04BA0" w:rsidRPr="00C4665C" w:rsidRDefault="00E04BA0" w:rsidP="00BC1C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Diane Morgan</w:t>
            </w:r>
          </w:p>
        </w:tc>
        <w:tc>
          <w:tcPr>
            <w:tcW w:w="1886" w:type="dxa"/>
          </w:tcPr>
          <w:p w14:paraId="714AF120" w14:textId="71BC6064" w:rsidR="00E04BA0" w:rsidRDefault="00E04BA0" w:rsidP="00BC1C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Diane Morgan</w:t>
            </w:r>
          </w:p>
        </w:tc>
        <w:tc>
          <w:tcPr>
            <w:tcW w:w="1886" w:type="dxa"/>
          </w:tcPr>
          <w:p w14:paraId="6D523F25" w14:textId="740E76F5" w:rsidR="00E04BA0" w:rsidRDefault="00E04BA0" w:rsidP="00BC1C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Diane Nielson</w:t>
            </w:r>
          </w:p>
        </w:tc>
      </w:tr>
    </w:tbl>
    <w:p w14:paraId="5F2FBD94" w14:textId="77777777" w:rsidR="00C4665C" w:rsidRDefault="00C4665C" w:rsidP="00C4665C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211D0167" w14:textId="2B0E4106" w:rsidR="00C4665C" w:rsidRPr="00AF6130" w:rsidRDefault="00C4665C" w:rsidP="00C4665C">
      <w:pPr>
        <w:rPr>
          <w:rFonts w:asciiTheme="majorHAnsi" w:hAnsiTheme="majorHAnsi" w:cstheme="majorHAnsi"/>
          <w:sz w:val="24"/>
          <w:szCs w:val="24"/>
          <w:u w:val="single"/>
        </w:rPr>
      </w:pPr>
      <w:r w:rsidRPr="00AF6130">
        <w:rPr>
          <w:rFonts w:asciiTheme="majorHAnsi" w:hAnsiTheme="majorHAnsi" w:cstheme="majorHAnsi"/>
          <w:sz w:val="24"/>
          <w:szCs w:val="24"/>
          <w:u w:val="single"/>
        </w:rPr>
        <w:t xml:space="preserve">Concerns: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1662"/>
        <w:gridCol w:w="1619"/>
        <w:gridCol w:w="1619"/>
        <w:gridCol w:w="1619"/>
      </w:tblGrid>
      <w:tr w:rsidR="006852AB" w14:paraId="4D196306" w14:textId="001993C5" w:rsidTr="00E91822">
        <w:tc>
          <w:tcPr>
            <w:tcW w:w="1494" w:type="dxa"/>
          </w:tcPr>
          <w:p w14:paraId="4497B742" w14:textId="290AE402" w:rsidR="006852AB" w:rsidRPr="00C4665C" w:rsidRDefault="006852AB" w:rsidP="006852AB">
            <w:pPr>
              <w:rPr>
                <w:rFonts w:cstheme="minorHAnsi"/>
                <w:sz w:val="24"/>
                <w:szCs w:val="24"/>
              </w:rPr>
            </w:pPr>
            <w:r w:rsidRPr="00C4665C">
              <w:rPr>
                <w:rFonts w:cstheme="minorHAnsi"/>
                <w:b/>
                <w:bCs/>
                <w:sz w:val="24"/>
                <w:szCs w:val="24"/>
              </w:rPr>
              <w:t>Scan Date</w:t>
            </w:r>
          </w:p>
        </w:tc>
        <w:tc>
          <w:tcPr>
            <w:tcW w:w="1662" w:type="dxa"/>
          </w:tcPr>
          <w:p w14:paraId="0B5E3B5E" w14:textId="7CA48958" w:rsidR="006852AB" w:rsidRPr="00C4665C" w:rsidRDefault="006852AB" w:rsidP="00685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2/24/22</w:t>
            </w:r>
          </w:p>
        </w:tc>
        <w:tc>
          <w:tcPr>
            <w:tcW w:w="1619" w:type="dxa"/>
          </w:tcPr>
          <w:p w14:paraId="39183734" w14:textId="6073941D" w:rsidR="006852AB" w:rsidRPr="00C4665C" w:rsidRDefault="006852AB" w:rsidP="00685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08/31/21</w:t>
            </w:r>
          </w:p>
        </w:tc>
        <w:tc>
          <w:tcPr>
            <w:tcW w:w="1619" w:type="dxa"/>
          </w:tcPr>
          <w:p w14:paraId="3D5079E2" w14:textId="4D060B47" w:rsidR="006852AB" w:rsidRDefault="006852AB" w:rsidP="006852A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07/02/2020</w:t>
            </w:r>
          </w:p>
        </w:tc>
        <w:tc>
          <w:tcPr>
            <w:tcW w:w="1619" w:type="dxa"/>
          </w:tcPr>
          <w:p w14:paraId="70468B22" w14:textId="7BEB8E76" w:rsidR="006852AB" w:rsidRDefault="006852AB" w:rsidP="006852A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05/31/2018</w:t>
            </w:r>
          </w:p>
        </w:tc>
      </w:tr>
      <w:tr w:rsidR="006852AB" w14:paraId="0C874DD0" w14:textId="5D549BC0" w:rsidTr="00E91822">
        <w:tc>
          <w:tcPr>
            <w:tcW w:w="1494" w:type="dxa"/>
          </w:tcPr>
          <w:p w14:paraId="5694DDED" w14:textId="79A500D1" w:rsidR="006852AB" w:rsidRDefault="006852AB" w:rsidP="006852A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RCB</w:t>
            </w:r>
          </w:p>
        </w:tc>
        <w:tc>
          <w:tcPr>
            <w:tcW w:w="1662" w:type="dxa"/>
          </w:tcPr>
          <w:p w14:paraId="2812B879" w14:textId="7B6A4E4E" w:rsidR="006852AB" w:rsidRDefault="006852AB" w:rsidP="00685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</w:t>
            </w:r>
          </w:p>
        </w:tc>
        <w:tc>
          <w:tcPr>
            <w:tcW w:w="1619" w:type="dxa"/>
          </w:tcPr>
          <w:p w14:paraId="713BB898" w14:textId="4B840A64" w:rsidR="006852AB" w:rsidRDefault="006852AB" w:rsidP="00685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2.7 E</w:t>
            </w:r>
          </w:p>
        </w:tc>
        <w:tc>
          <w:tcPr>
            <w:tcW w:w="1619" w:type="dxa"/>
          </w:tcPr>
          <w:p w14:paraId="3E72CFC0" w14:textId="4AA65D12" w:rsidR="006852AB" w:rsidRDefault="006852AB" w:rsidP="00685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2.9 E</w:t>
            </w:r>
          </w:p>
        </w:tc>
        <w:tc>
          <w:tcPr>
            <w:tcW w:w="1619" w:type="dxa"/>
          </w:tcPr>
          <w:p w14:paraId="11E7FABB" w14:textId="7A0E42AD" w:rsidR="006852AB" w:rsidRDefault="006852AB" w:rsidP="00685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1.8 E</w:t>
            </w:r>
          </w:p>
        </w:tc>
      </w:tr>
      <w:tr w:rsidR="006852AB" w14:paraId="18BB328D" w14:textId="0B8A9394" w:rsidTr="00E91822">
        <w:tc>
          <w:tcPr>
            <w:tcW w:w="1494" w:type="dxa"/>
          </w:tcPr>
          <w:p w14:paraId="056090F7" w14:textId="04CA1DD6" w:rsidR="006852AB" w:rsidRDefault="006852AB" w:rsidP="003B69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RICA</w:t>
            </w:r>
          </w:p>
        </w:tc>
        <w:tc>
          <w:tcPr>
            <w:tcW w:w="1662" w:type="dxa"/>
          </w:tcPr>
          <w:p w14:paraId="64A5FF69" w14:textId="3BF8944B" w:rsidR="006852AB" w:rsidRDefault="006852AB" w:rsidP="003B69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.7</w:t>
            </w:r>
          </w:p>
        </w:tc>
        <w:tc>
          <w:tcPr>
            <w:tcW w:w="1619" w:type="dxa"/>
          </w:tcPr>
          <w:p w14:paraId="4F445B60" w14:textId="5621A4EC" w:rsidR="006852AB" w:rsidRDefault="006852AB" w:rsidP="003B69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 E</w:t>
            </w:r>
          </w:p>
        </w:tc>
        <w:tc>
          <w:tcPr>
            <w:tcW w:w="1619" w:type="dxa"/>
          </w:tcPr>
          <w:p w14:paraId="6160ED35" w14:textId="0F2B476A" w:rsidR="006852AB" w:rsidRDefault="006852AB" w:rsidP="003B69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1619" w:type="dxa"/>
          </w:tcPr>
          <w:p w14:paraId="5E4C5EB8" w14:textId="0B20924E" w:rsidR="006852AB" w:rsidRDefault="006852AB" w:rsidP="003B69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.7</w:t>
            </w:r>
          </w:p>
        </w:tc>
      </w:tr>
    </w:tbl>
    <w:p w14:paraId="2195EB6C" w14:textId="2FF8238D" w:rsidR="006852AB" w:rsidRDefault="006852AB" w:rsidP="005C3D1E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5D78ABB1" w14:textId="7E51CB0A" w:rsidR="006852AB" w:rsidRPr="006852AB" w:rsidRDefault="006852AB" w:rsidP="005C3D1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Dana Scanned Patti </w:t>
      </w:r>
      <w:proofErr w:type="gramStart"/>
      <w:r>
        <w:rPr>
          <w:rFonts w:asciiTheme="majorHAnsi" w:hAnsiTheme="majorHAnsi" w:cstheme="majorHAnsi"/>
          <w:sz w:val="24"/>
          <w:szCs w:val="24"/>
        </w:rPr>
        <w:t>( Dr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Gou</w:t>
      </w:r>
      <w:proofErr w:type="spellStart"/>
      <w:r>
        <w:rPr>
          <w:rFonts w:asciiTheme="majorHAnsi" w:hAnsiTheme="majorHAnsi" w:cstheme="majorHAnsi"/>
          <w:sz w:val="24"/>
          <w:szCs w:val="24"/>
        </w:rPr>
        <w:t>lders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assistant) at the last meeting  Dr </w:t>
      </w:r>
      <w:proofErr w:type="spellStart"/>
      <w:r>
        <w:rPr>
          <w:rFonts w:asciiTheme="majorHAnsi" w:hAnsiTheme="majorHAnsi" w:cstheme="majorHAnsi"/>
          <w:sz w:val="24"/>
          <w:szCs w:val="24"/>
        </w:rPr>
        <w:t>Goulder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has done the last few exams.  </w:t>
      </w:r>
    </w:p>
    <w:p w14:paraId="249404AF" w14:textId="77777777" w:rsidR="006852AB" w:rsidRDefault="006852AB" w:rsidP="005C3D1E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3AB43F96" w14:textId="77777777" w:rsidR="006852AB" w:rsidRDefault="006852AB" w:rsidP="005C3D1E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568C2060" w14:textId="5D846219" w:rsidR="00C4665C" w:rsidRPr="00AF6130" w:rsidRDefault="00AF6130" w:rsidP="005C3D1E">
      <w:pPr>
        <w:rPr>
          <w:rFonts w:asciiTheme="majorHAnsi" w:hAnsiTheme="majorHAnsi" w:cstheme="majorHAnsi"/>
          <w:sz w:val="24"/>
          <w:szCs w:val="24"/>
          <w:u w:val="single"/>
        </w:rPr>
      </w:pPr>
      <w:r w:rsidRPr="00AF6130">
        <w:rPr>
          <w:rFonts w:asciiTheme="majorHAnsi" w:hAnsiTheme="majorHAnsi" w:cstheme="majorHAnsi"/>
          <w:sz w:val="24"/>
          <w:szCs w:val="24"/>
          <w:u w:val="single"/>
        </w:rPr>
        <w:t>Changes to be made:</w:t>
      </w:r>
    </w:p>
    <w:p w14:paraId="4DC318E7" w14:textId="4774DB6E" w:rsidR="005C3D1E" w:rsidRDefault="008C263E" w:rsidP="005C3D1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659B2C1" w14:textId="48FABAC1" w:rsidR="005C3D1E" w:rsidRDefault="005C3D1E" w:rsidP="005C3D1E">
      <w:pPr>
        <w:rPr>
          <w:rFonts w:asciiTheme="majorHAnsi" w:hAnsiTheme="majorHAnsi" w:cstheme="majorHAnsi"/>
          <w:sz w:val="24"/>
          <w:szCs w:val="24"/>
        </w:rPr>
      </w:pPr>
    </w:p>
    <w:p w14:paraId="55DB636A" w14:textId="5C81C986" w:rsidR="000006F7" w:rsidRDefault="000006F7" w:rsidP="005C3D1E">
      <w:pPr>
        <w:rPr>
          <w:rFonts w:asciiTheme="majorHAnsi" w:hAnsiTheme="majorHAnsi" w:cstheme="majorHAnsi"/>
          <w:sz w:val="24"/>
          <w:szCs w:val="24"/>
        </w:rPr>
      </w:pPr>
    </w:p>
    <w:p w14:paraId="7A1D08B8" w14:textId="46E48264" w:rsidR="000006F7" w:rsidRDefault="000006F7" w:rsidP="005C3D1E">
      <w:pPr>
        <w:rPr>
          <w:rFonts w:asciiTheme="majorHAnsi" w:hAnsiTheme="majorHAnsi" w:cstheme="majorHAnsi"/>
          <w:sz w:val="24"/>
          <w:szCs w:val="24"/>
        </w:rPr>
      </w:pPr>
    </w:p>
    <w:p w14:paraId="476B006F" w14:textId="6EFC6E73" w:rsidR="000006F7" w:rsidRDefault="000006F7" w:rsidP="005C3D1E">
      <w:pPr>
        <w:rPr>
          <w:rFonts w:asciiTheme="majorHAnsi" w:hAnsiTheme="majorHAnsi" w:cstheme="majorHAnsi"/>
          <w:sz w:val="24"/>
          <w:szCs w:val="24"/>
        </w:rPr>
      </w:pPr>
    </w:p>
    <w:p w14:paraId="65262098" w14:textId="02BD59F0" w:rsidR="000006F7" w:rsidRDefault="000006F7" w:rsidP="005C3D1E">
      <w:pPr>
        <w:rPr>
          <w:rFonts w:asciiTheme="majorHAnsi" w:hAnsiTheme="majorHAnsi" w:cstheme="majorHAnsi"/>
          <w:sz w:val="24"/>
          <w:szCs w:val="24"/>
        </w:rPr>
      </w:pPr>
    </w:p>
    <w:p w14:paraId="35300330" w14:textId="0DF7085B" w:rsidR="000006F7" w:rsidRDefault="000006F7" w:rsidP="005C3D1E">
      <w:pPr>
        <w:rPr>
          <w:rFonts w:asciiTheme="majorHAnsi" w:hAnsiTheme="majorHAnsi" w:cstheme="majorHAnsi"/>
          <w:sz w:val="24"/>
          <w:szCs w:val="24"/>
        </w:rPr>
      </w:pPr>
    </w:p>
    <w:p w14:paraId="59085337" w14:textId="2F6D3BC0" w:rsidR="000006F7" w:rsidRDefault="000006F7" w:rsidP="005C3D1E">
      <w:pPr>
        <w:rPr>
          <w:rFonts w:asciiTheme="majorHAnsi" w:hAnsiTheme="majorHAnsi" w:cstheme="majorHAnsi"/>
          <w:sz w:val="24"/>
          <w:szCs w:val="24"/>
        </w:rPr>
      </w:pPr>
    </w:p>
    <w:p w14:paraId="0C99F544" w14:textId="0962F43E" w:rsidR="000006F7" w:rsidRDefault="000006F7" w:rsidP="005C3D1E">
      <w:pPr>
        <w:rPr>
          <w:rFonts w:asciiTheme="majorHAnsi" w:hAnsiTheme="majorHAnsi" w:cstheme="majorHAnsi"/>
          <w:sz w:val="24"/>
          <w:szCs w:val="24"/>
        </w:rPr>
      </w:pPr>
    </w:p>
    <w:p w14:paraId="01D0EDB6" w14:textId="77777777" w:rsidR="005C3D1E" w:rsidRPr="005C3D1E" w:rsidRDefault="005C3D1E" w:rsidP="005C3D1E">
      <w:pPr>
        <w:rPr>
          <w:rFonts w:asciiTheme="majorHAnsi" w:hAnsiTheme="majorHAnsi" w:cstheme="majorHAnsi"/>
          <w:sz w:val="24"/>
          <w:szCs w:val="24"/>
        </w:rPr>
      </w:pPr>
    </w:p>
    <w:sectPr w:rsidR="005C3D1E" w:rsidRPr="005C3D1E" w:rsidSect="00D627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88D1" w14:textId="77777777" w:rsidR="005C0A56" w:rsidRDefault="005C0A56" w:rsidP="005C3D1E">
      <w:pPr>
        <w:spacing w:after="0" w:line="240" w:lineRule="auto"/>
      </w:pPr>
      <w:r>
        <w:separator/>
      </w:r>
    </w:p>
  </w:endnote>
  <w:endnote w:type="continuationSeparator" w:id="0">
    <w:p w14:paraId="3600ADA9" w14:textId="77777777" w:rsidR="005C0A56" w:rsidRDefault="005C0A56" w:rsidP="005C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32B9" w14:textId="77777777" w:rsidR="005C0A56" w:rsidRDefault="005C0A56" w:rsidP="005C3D1E">
      <w:pPr>
        <w:spacing w:after="0" w:line="240" w:lineRule="auto"/>
      </w:pPr>
      <w:r>
        <w:separator/>
      </w:r>
    </w:p>
  </w:footnote>
  <w:footnote w:type="continuationSeparator" w:id="0">
    <w:p w14:paraId="749E9E0C" w14:textId="77777777" w:rsidR="005C0A56" w:rsidRDefault="005C0A56" w:rsidP="005C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3C33" w14:textId="30538FC8" w:rsidR="005C3D1E" w:rsidRDefault="005C3D1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BFACC6" wp14:editId="264666DD">
              <wp:simplePos x="0" y="0"/>
              <wp:positionH relativeFrom="margin">
                <wp:align>right</wp:align>
              </wp:positionH>
              <wp:positionV relativeFrom="page">
                <wp:posOffset>347980</wp:posOffset>
              </wp:positionV>
              <wp:extent cx="5950039" cy="270457"/>
              <wp:effectExtent l="0" t="0" r="0" b="254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BD4FE5E" w14:textId="6FC88282" w:rsidR="005C3D1E" w:rsidRPr="00A44C5A" w:rsidRDefault="005C3D1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A44C5A"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Quality Control </w:t>
                              </w:r>
                              <w:r w:rsidR="00AF6130" w:rsidRPr="00A44C5A"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28"/>
                                  <w:szCs w:val="28"/>
                                </w:rPr>
                                <w:t>Worksheet: Before report is sent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0BFACC6" id="Rectangle 197" o:spid="_x0000_s1026" style="position:absolute;margin-left:417.3pt;margin-top:27.4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" o:allowoverlap="f" fillcolor="#c00000" stroked="f" strokeweight="1pt">
              <v:textbox style="mso-fit-shape-to-text:t">
                <w:txbxContent>
                  <w:sdt>
                    <w:sdtPr>
                      <w:rPr>
                        <w:rFonts w:asciiTheme="majorHAnsi" w:hAnsiTheme="majorHAnsi" w:cstheme="majorHAnsi"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BD4FE5E" w14:textId="6FC88282" w:rsidR="005C3D1E" w:rsidRPr="00A44C5A" w:rsidRDefault="005C3D1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A44C5A">
                          <w:rPr>
                            <w:rFonts w:asciiTheme="majorHAnsi" w:hAnsiTheme="majorHAnsi" w:cstheme="majorHAnsi"/>
                            <w:color w:val="FFFFFF" w:themeColor="background1"/>
                            <w:sz w:val="28"/>
                            <w:szCs w:val="28"/>
                          </w:rPr>
                          <w:t xml:space="preserve">Quality Control </w:t>
                        </w:r>
                        <w:r w:rsidR="00AF6130" w:rsidRPr="00A44C5A">
                          <w:rPr>
                            <w:rFonts w:asciiTheme="majorHAnsi" w:hAnsiTheme="majorHAnsi" w:cstheme="majorHAnsi"/>
                            <w:color w:val="FFFFFF" w:themeColor="background1"/>
                            <w:sz w:val="28"/>
                            <w:szCs w:val="28"/>
                          </w:rPr>
                          <w:t>Worksheet: Before report is sent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1E"/>
    <w:rsid w:val="000006F7"/>
    <w:rsid w:val="00005D51"/>
    <w:rsid w:val="000F1D58"/>
    <w:rsid w:val="002729FD"/>
    <w:rsid w:val="00394622"/>
    <w:rsid w:val="003B6996"/>
    <w:rsid w:val="00526C80"/>
    <w:rsid w:val="005C0A56"/>
    <w:rsid w:val="005C3D1E"/>
    <w:rsid w:val="005C6472"/>
    <w:rsid w:val="005D648B"/>
    <w:rsid w:val="006852AB"/>
    <w:rsid w:val="006B78A9"/>
    <w:rsid w:val="007848F7"/>
    <w:rsid w:val="008064A2"/>
    <w:rsid w:val="00883619"/>
    <w:rsid w:val="008C263E"/>
    <w:rsid w:val="00A44C5A"/>
    <w:rsid w:val="00A96438"/>
    <w:rsid w:val="00AA4B8F"/>
    <w:rsid w:val="00AF6130"/>
    <w:rsid w:val="00B137A8"/>
    <w:rsid w:val="00B13D3F"/>
    <w:rsid w:val="00B30916"/>
    <w:rsid w:val="00B555C3"/>
    <w:rsid w:val="00BC1C69"/>
    <w:rsid w:val="00BC2E9F"/>
    <w:rsid w:val="00BE7824"/>
    <w:rsid w:val="00C4665C"/>
    <w:rsid w:val="00C81491"/>
    <w:rsid w:val="00CD709D"/>
    <w:rsid w:val="00D627DC"/>
    <w:rsid w:val="00D631DD"/>
    <w:rsid w:val="00DF3FF1"/>
    <w:rsid w:val="00E03A2D"/>
    <w:rsid w:val="00E04BA0"/>
    <w:rsid w:val="00E61B52"/>
    <w:rsid w:val="00E856B0"/>
    <w:rsid w:val="00F533ED"/>
    <w:rsid w:val="00F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5DCBA"/>
  <w15:chartTrackingRefBased/>
  <w15:docId w15:val="{5CCCF045-7B3D-4B45-B006-6F31FAA2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1E"/>
  </w:style>
  <w:style w:type="paragraph" w:styleId="Footer">
    <w:name w:val="footer"/>
    <w:basedOn w:val="Normal"/>
    <w:link w:val="FooterChar"/>
    <w:uiPriority w:val="99"/>
    <w:unhideWhenUsed/>
    <w:rsid w:val="005C3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D1E"/>
  </w:style>
  <w:style w:type="character" w:styleId="Hyperlink">
    <w:name w:val="Hyperlink"/>
    <w:basedOn w:val="DefaultParagraphFont"/>
    <w:uiPriority w:val="99"/>
    <w:unhideWhenUsed/>
    <w:rsid w:val="00BC2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Control Worksheet: Before report is sent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Control Worksheet: Before report is sent</dc:title>
  <dc:subject/>
  <dc:creator>Dayanera Miller</dc:creator>
  <cp:keywords/>
  <dc:description/>
  <cp:lastModifiedBy>Heidi Eldredge</cp:lastModifiedBy>
  <cp:revision>2</cp:revision>
  <cp:lastPrinted>2022-03-04T19:55:00Z</cp:lastPrinted>
  <dcterms:created xsi:type="dcterms:W3CDTF">2022-03-04T19:56:00Z</dcterms:created>
  <dcterms:modified xsi:type="dcterms:W3CDTF">2022-03-04T19:56:00Z</dcterms:modified>
</cp:coreProperties>
</file>